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N-{[2-(4-methoxyphenyl)-6-methyl-2H-benzotriazol-5-yl]carbamothioyl}biphenyl-4-carboxamide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N-{[2-(4-methoxyphenyl)-6-methyl-2H-benzotriazol-5-yl]carbamothioyl}biphenyl-4-carboxamide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C28H23N5O2S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