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STK000023</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2-(quinolin-6-yl)-1H-benzo[de]isoquinoline-1,3(2H)-dione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2-(quinolin-6-yl)-1H-benzo[de]isoquinoline-1,3(2H)-dione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C21H12N2O2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324.34</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STK000023</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