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(1E,2E)-bis[4-(benzyloxy)benzylidene]hydrazine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(1E,2E)-bis[4-(benzyloxy)benzylidene]hydrazine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