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STK001044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(2E)-2-{3-chloro-5-ethoxy-4-[3-(2-methoxyphenoxy)propoxy]benzylidene}hydrazinecarboxamide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(2E)-2-{3-chloro-5-ethoxy-4-[3-(2-methoxyphenoxy)propoxy]benzylidene}hydrazinecarboxamide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C20H24ClN3O5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421.88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STK001044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