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(4E)-4-[4-(dimethylamino)benzylidene]-2,5-diphenyl-2,4-dihydro-3H-pyrazol-3-one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(4E)-4-[4-(dimethylamino)benzylidene]-2,5-diphenyl-2,4-dihydro-3H-pyrazol-3-one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