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N-[(E)-(4-ethoxyphenyl)methylidene]-3,5-dimethylaniline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N-[(E)-(4-ethoxyphenyl)methylidene]-3,5-dimethylaniline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