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4-(5-bromo-2-fluorophenyl)-6,7-dimethyl-3,4-dihydroquinolin-2(1H)-one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4-(5-bromo-2-fluorophenyl)-6,7-dimethyl-3,4-dihydroquinolin-2(1H)-one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