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STK005331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(2E,6E)-2,6-bis[(2E)-3-(dimethylamino)prop-2-en-1-ylidene]-4-methylcyclohexanone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(2E,6E)-2,6-bis[(2E)-3-(dimethylamino)prop-2-en-1-ylidene]-4-methylcyclohexanone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C17H26N2O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274.41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STK005331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