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4-methylbenzyl 4-(4-hydroxy-3,5-dimethoxyphenyl)-6-methyl-2-oxo-1,2,3,4-tetrahydropyrimidine-5-carboxylate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4-methylbenzyl 4-(4-hydroxy-3,5-dimethoxyphenyl)-6-methyl-2-oxo-1,2,3,4-tetrahydropyrimidine-5-carboxylate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