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STK007751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(5Z)-3-(3-chloro-4-methylphenyl)-5-[4-(diethylamino)benzylidene]-2-thioxo-1,3-thiazolidin-4-one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(5Z)-3-(3-chloro-4-methylphenyl)-5-[4-(diethylamino)benzylidene]-2-thioxo-1,3-thiazolidin-4-one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C21H21ClN2OS2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STK007751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