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4,4'-(9H-fluorene-9,9-diyl)bis{N-[(E)-(2,6-dichlorophenyl)methylidene]aniline}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4,4'-(9H-fluorene-9,9-diyl)bis{N-[(E)-(2,6-dichlorophenyl)methylidene]aniline}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C39H24Cl4N2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