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(2E)-4-oxo-4-[(4-phenyl-1,3-thiazol-2-yl)amino]but-2-enoic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(2E)-4-oxo-4-[(4-phenyl-1,3-thiazol-2-yl)amino]but-2-enoic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