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STK010366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4-methylbenzyl 4-[2-(benzyloxy)phenyl]-6-methyl-2-oxo-1,2,3,4-tetrahydropyrimidine-5-carboxylate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4-methylbenzyl 4-[2-(benzyloxy)phenyl]-6-methyl-2-oxo-1,2,3,4-tetrahydropyrimidine-5-carboxylate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C27H26N2O4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442.51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STK010366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