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4-({4-[(1Z)-3-(benzylamino)-2-cyano-3-oxoprop-1-en-1-yl]-5-bromo-2-methoxyphenoxy}methyl)benzoic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4-({4-[(1Z)-3-(benzylamino)-2-cyano-3-oxoprop-1-en-1-yl]-5-bromo-2-methoxyphenoxy}methyl)benzoic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