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4-[(Z)-(5-imino-7-oxo-3-phenyl-5H-[1,3]thiazolo[3,2-a]pyrimidin-6(7H)-ylidene)methyl]-2-methoxyphenyl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4-[(Z)-(5-imino-7-oxo-3-phenyl-5H-[1,3]thiazolo[3,2-a]pyrimidin-6(7H)-ylidene)methyl]-2-methoxyphenyl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