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STK019461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1,3-benzodioxol-5-ylmethyl 4-(4-ethoxyphenyl)-6-methyl-2-oxo-1,2,3,4-tetrahydropyrimidine-5-carboxylate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1,3-benzodioxol-5-ylmethyl 4-(4-ethoxyphenyl)-6-methyl-2-oxo-1,2,3,4-tetrahydropyrimidine-5-carboxylate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STK019461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