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(5E)-5-(3-bromo-4-hydroxybenzylidene)-3-(3-chlorophenyl)imidazolidine-2,4-dione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(5E)-5-(3-bromo-4-hydroxybenzylidene)-3-(3-chlorophenyl)imidazolidine-2,4-dione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