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(2E)-cyano(1-ethyl-2-oxo-1,2-dihydro-3H-indol-3-ylidene)ethanoate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(2E)-cyano(1-ethyl-2-oxo-1,2-dihydro-3H-indol-3-ylidene)ethanoate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