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N,N-dibenzyl-1-[1-(2,6-dimethylphenyl)-1H-tetrazol-5-yl]-1-(4-methoxyphenyl)methanamine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N,N-dibenzyl-1-[1-(2,6-dimethylphenyl)-1H-tetrazol-5-yl]-1-(4-methoxyphenyl)methanamine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