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2-({N-cyclohexyl-N-[(4-methylphenyl)sulfonyl]glycyl}amino)benzoate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2-({N-cyclohexyl-N-[(4-methylphenyl)sulfonyl]glycyl}amino)benzoate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