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N'-(3-benzyl-4-oxo-3,5,6,7-tetrahydro-4H-cyclopenta[4,5]thieno[2,3-d]pyrimidin-2-yl)-4-chlorobenzohydrazide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N'-(3-benzyl-4-oxo-3,5,6,7-tetrahydro-4H-cyclopenta[4,5]thieno[2,3-d]pyrimidin-2-yl)-4-chlorobenzohydrazide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