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11-(3-ethoxyphenyl)-3-(4-methoxyphenyl)-2,3,4,5,10,11-hexahydro-1H-dibenzo[b,e][1,4]diazepin-1-one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11-(3-ethoxyphenyl)-3-(4-methoxyphenyl)-2,3,4,5,10,11-hexahydro-1H-dibenzo[b,e][1,4]diazepin-1-one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