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2-[(1E,3E)-penta-1,3-dien-1-yl]-4H-3,1-benzoxazin-4-one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2-[(1E,3E)-penta-1,3-dien-1-yl]-4H-3,1-benzoxazin-4-one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