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2,4-dichloro-6-[(1,3-thiazol-2-ylamino)methyl]phenol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2,4-dichloro-6-[(1,3-thiazol-2-ylamino)methyl]phenol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