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N-(5-tert-butyl-1,3,4-thiadiazol-2-yl)-4-methoxybenzenesulfonamide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N-(5-tert-butyl-1,3,4-thiadiazol-2-yl)-4-methoxybenzenesulfonamide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