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STK024503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1-[(5-methylfuran-2-yl)methyl]-N-(1-phenylethyl)piperidine-4-carboxamide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1-[(5-methylfuran-2-yl)methyl]-N-(1-phenylethyl)piperidine-4-carboxamide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STK024503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