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1-[2-(2-chlorophenoxy)ethyl]-2-(pyridin-2-yl)-1H-benzimidazole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1-[2-(2-chlorophenoxy)ethyl]-2-(pyridin-2-yl)-1H-benzimidazole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