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(2E)-2-(1,3-benzodioxol-5-ylmethylidene)-N-(3-methylphenyl)hydrazinecarbothioamide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(2E)-2-(1,3-benzodioxol-5-ylmethylidene)-N-(3-methylphenyl)hydrazinecarbothioamide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