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2-(4-bromophenyl)-N-(4,5,6,7-tetrahydro-1,3-benzothiazol-2-yl)acetamide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2-(4-bromophenyl)-N-(4,5,6,7-tetrahydro-1,3-benzothiazol-2-yl)acetamide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C15H15BrN2OS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