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N~2~-[(4-methoxyphenyl)sulfonyl]-N~2~-(4-methylphenyl)-N-(pyridin-3-ylmethyl)glycinamide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N~2~-[(4-methoxyphenyl)sulfonyl]-N~2~-(4-methylphenyl)-N-(pyridin-3-ylmethyl)glycinamide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