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N-[2-(2-bromophenyl)-1,3-benzoxazol-5-yl]-2-(2,4,5-trichlorophenoxy)acetamide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N-[2-(2-bromophenyl)-1,3-benzoxazol-5-yl]-2-(2,4,5-trichlorophenoxy)acetamide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C21H12BrCl3N2O3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