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4-(4-chlorophenyl)-N-(3,4-dichlorobenzylidene)piperazin-1-amine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4-(4-chlorophenyl)-N-(3,4-dichlorobenzylidene)piperazin-1-amine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