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N-[3-(1,3-benzoxazol-2-yl)-4-hydroxyphenyl]-3-methyl-4-nitrobenzamide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N-[3-(1,3-benzoxazol-2-yl)-4-hydroxyphenyl]-3-methyl-4-nitrobenzamide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C21H15N3O5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