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STK032159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1-butyl-N-(5-chloro-2-methoxyphenyl)-4-hydroxy-2-oxo-1,2-dihydroquinoline-3-carboxamide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1-butyl-N-(5-chloro-2-methoxyphenyl)-4-hydroxy-2-oxo-1,2-dihydroquinoline-3-carboxamide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C21H21ClN2O4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400.86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STK032159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