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N-[(E)-(2,4-dichlorophenyl)methylidene]-3-nitroaniline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N-[(E)-(2,4-dichlorophenyl)methylidene]-3-nitroaniline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