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3-{[(3-methylphenoxy)acetyl]amino}-N-(1,3-thiazol-2-yl)benzamide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3-{[(3-methylphenoxy)acetyl]amino}-N-(1,3-thiazol-2-yl)benzamide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