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STK033019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(2S,6R)-4-methyl-2,6-di(prop-2-en-1-yl)-1,2,3,6-tetrahydropyridine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(2S,6R)-4-methyl-2,6-di(prop-2-en-1-yl)-1,2,3,6-tetrahydropyridine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C12H19N</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177.29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STK033019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