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(2E)-2-cyano-N-(4-methyl-2-nitrophenyl)-3-(thiophen-2-yl)prop-2-enamide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(2E)-2-cyano-N-(4-methyl-2-nitrophenyl)-3-(thiophen-2-yl)prop-2-enamide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