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2-{4-[2-nitro-4-(trifluoromethyl)phenyl]piperazin-1-yl}ethanol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2-{4-[2-nitro-4-(trifluoromethyl)phenyl]piperazin-1-yl}ethanol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