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4-({4-[benzyl(methyl)sulfamoyl]phenyl}amino)-4-oxobutanoate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4-({4-[benzyl(methyl)sulfamoyl]phenyl}amino)-4-oxobutanoate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