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3-chloro-N-{4-[(2,4,6-trimethylphenyl)sulfamoyl]phenyl}-1-benzothiophene-2-carboxamide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3-chloro-N-{4-[(2,4,6-trimethylphenyl)sulfamoyl]phenyl}-1-benzothiophene-2-carboxamide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