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STK033795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4-[(4Z)-3,5-dioxo-4-{[1-(4-sulfamoylphenyl)-1H-pyrrol-2-yl]methylidene}pyrazolidin-1-yl]benzoate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4-[(4Z)-3,5-dioxo-4-{[1-(4-sulfamoylphenyl)-1H-pyrrol-2-yl]methylidene}pyrazolidin-1-yl]benzoate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C23H20N4O6S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STK033795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