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4-(2-{[(4-chloro-2-methylphenyl)carbamothioyl]amino}ethyl)benzenesulfonamide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4-(2-{[(4-chloro-2-methylphenyl)carbamothioyl]amino}ethyl)benzenesulfonamide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