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4-[(2-chlorobenzyl)(methylsulfonyl)amino]-N-(pyridin-3-ylmethyl)benzamide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4-[(2-chlorobenzyl)(methylsulfonyl)amino]-N-(pyridin-3-ylmethyl)benzamide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