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STK034013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5-methyl-3-(methylsulfanyl)-5H-[1,2,4]triazino[5,6-b]indole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5-methyl-3-(methylsulfanyl)-5H-[1,2,4]triazino[5,6-b]indole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230.29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STK034013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