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4-chloro-N-{2-[(5-chloro-2-nitrophenyl)amino]ethyl}benzenesulfonamide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4-chloro-N-{2-[(5-chloro-2-nitrophenyl)amino]ethyl}benzenesulfonamide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C14H13Cl2N3O4S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