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1,3-benzodioxol-5-ylmethyl 4-(3-methoxy-4-propoxyphenyl)-6-methyl-2-oxo-1,2,3,4-tetrahydropyrimidine-5-carboxylate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1,3-benzodioxol-5-ylmethyl 4-(3-methoxy-4-propoxyphenyl)-6-methyl-2-oxo-1,2,3,4-tetrahydropyrimidine-5-carboxylate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