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N'-[bis(4-chlorophenyl)methylidene]pyridine-2-carbohydrazide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N'-[bis(4-chlorophenyl)methylidene]pyridine-2-carbohydrazide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