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4-{(E)-[2-(1,3-benzothiazol-2-yl)hydrazinylidene]methyl}-2-ethoxyphenyl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4-{(E)-[2-(1,3-benzothiazol-2-yl)hydrazinylidene]methyl}-2-ethoxyphenyl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