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4-[3-(4-tert-butylphenyl)-11-(3,4-dimethoxyphenyl)-1-hydroxy-2,3,4,11-tetrahydro-10H-dibenzo[b,e][1,4]diazepin-10-yl]-4-oxobutanoic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4-[3-(4-tert-butylphenyl)-11-(3,4-dimethoxyphenyl)-1-hydroxy-2,3,4,11-tetrahydro-10H-dibenzo[b,e][1,4]diazepin-10-yl]-4-oxobutanoic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